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all the 3-word n-grams from the HTML, PDF, and image files available at https://en.ennov.com</w:t>
        <w:br/>
        <w:br/>
        <w:t>“An n-gram is a sequence of n adjacent symbols in particular order.” [https://en.wikipedia.org/wiki/N-gram]</w:t>
        <w:br/>
        <w:br/>
        <w:t xml:space="preserve">These N-grams are a good way to understand the specific "language" used by each website. </w:t>
        <w:br/>
        <w:br/>
        <w:t>Here are a few n-gram samples from the ArisGlobal website:</w:t>
        <w:br/>
        <w:t>* 3-word: "Trial Management System", "Clinical Trial Management", "Document Management System"</w:t>
        <w:br/>
        <w:t>* 4-word: "move into the mobile", "implementation in its field", "Software to have successfully"</w:t>
        <w:br/>
        <w:t>* 5-word: "time to support your journey", "person against whom a complaint"</w:t>
        <w:br/>
        <w:t>* 6-word: "country or even between regions", "Prepare for both onsite and remote", "span of less than a century"</w:t>
        <w:br/>
      </w:r>
    </w:p>
    <w:p>
      <w:r>
        <w:t>note that when the statistical-based</w:t>
      </w:r>
    </w:p>
    <w:p>
      <w:r>
        <w:t>endpoint in an in vivo</w:t>
      </w:r>
    </w:p>
    <w:p>
      <w:r>
        <w:t>endpoints with less data</w:t>
      </w:r>
    </w:p>
    <w:p>
      <w:r>
        <w:t>sensitization There are three types</w:t>
      </w:r>
    </w:p>
    <w:p>
      <w:r>
        <w:t>Draft Now Available for Public</w:t>
      </w:r>
    </w:p>
    <w:p>
      <w:r>
        <w:t>Present at the American College</w:t>
      </w:r>
    </w:p>
    <w:p>
      <w:r>
        <w:t>quickly as possible to support</w:t>
      </w:r>
    </w:p>
    <w:p>
      <w:r>
        <w:t>database is an open access</w:t>
      </w:r>
    </w:p>
    <w:p>
      <w:r>
        <w:t>prediction for in vitro</w:t>
      </w:r>
    </w:p>
    <w:p>
      <w:r>
        <w:t>hosted by the American College</w:t>
      </w:r>
    </w:p>
    <w:p>
      <w:r>
        <w:t>Draft B Now on Public</w:t>
      </w:r>
    </w:p>
    <w:p>
      <w:r>
        <w:t>datasets all in one place</w:t>
      </w:r>
    </w:p>
    <w:p>
      <w:r>
        <w:t>testing as a last resort</w:t>
      </w:r>
    </w:p>
    <w:p>
      <w:r>
        <w:t>CDR is Not a Data</w:t>
      </w:r>
    </w:p>
    <w:p>
      <w:r>
        <w:t>approaches may be a practical</w:t>
      </w:r>
    </w:p>
    <w:p>
      <w:r>
        <w:t>tools to be negative</w:t>
      </w:r>
    </w:p>
    <w:p>
      <w:r>
        <w:t>exhibit at the American</w:t>
      </w:r>
    </w:p>
    <w:p>
      <w:r>
        <w:t>increased when such a score</w:t>
      </w:r>
    </w:p>
    <w:p>
      <w:r>
        <w:t>prediction may be an option</w:t>
      </w:r>
    </w:p>
    <w:p>
      <w:r>
        <w:t>platform and how such content</w:t>
      </w:r>
    </w:p>
    <w:p>
      <w:r>
        <w:t>scientific information for better decision</w:t>
      </w:r>
    </w:p>
    <w:p>
      <w:r>
        <w:t>prediction or for which conﬁ</w:t>
      </w:r>
    </w:p>
    <w:p>
      <w:r>
        <w:t>mechanism through which a compound</w:t>
      </w:r>
    </w:p>
    <w:p>
      <w:r>
        <w:t>President of Asian and European</w:t>
      </w:r>
    </w:p>
    <w:p>
      <w:r>
        <w:t>changes which we may make</w:t>
      </w:r>
    </w:p>
    <w:p>
      <w:r>
        <w:t>implementation and an immediate return</w:t>
      </w:r>
    </w:p>
    <w:p>
      <w:r>
        <w:t>outcome of the in vivo</w:t>
      </w:r>
    </w:p>
    <w:p>
      <w:r>
        <w:t>testing of such material</w:t>
      </w:r>
    </w:p>
    <w:p>
      <w:r>
        <w:t>planning and the implementation</w:t>
      </w:r>
    </w:p>
    <w:p>
      <w:r>
        <w:t>score would have been hazard</w:t>
      </w:r>
    </w:p>
    <w:p>
      <w:r>
        <w:t>Kramer will also present</w:t>
      </w:r>
    </w:p>
    <w:p>
      <w:r>
        <w:t>BioRails is a platform</w:t>
      </w:r>
    </w:p>
    <w:p>
      <w:r>
        <w:t>summary of the results</w:t>
      </w:r>
    </w:p>
    <w:p>
      <w:r>
        <w:t>Counts of the number</w:t>
      </w:r>
    </w:p>
    <w:p>
      <w:r>
        <w:t>Chemon will also be deploying</w:t>
      </w:r>
    </w:p>
    <w:p>
      <w:r>
        <w:t>import of in vitro</w:t>
      </w:r>
    </w:p>
    <w:p>
      <w:r>
        <w:t>data for this endpoint</w:t>
      </w:r>
    </w:p>
    <w:p>
      <w:r>
        <w:t>find out how Advance</w:t>
      </w:r>
    </w:p>
    <w:p>
      <w:r>
        <w:t>technologies in its Tables</w:t>
      </w:r>
    </w:p>
    <w:p>
      <w:r>
        <w:t>substances in a limited</w:t>
      </w:r>
    </w:p>
    <w:p>
      <w:r>
        <w:t>related to the in vitro</w:t>
      </w:r>
    </w:p>
    <w:p>
      <w:r>
        <w:t>result of certain experimental</w:t>
      </w:r>
    </w:p>
    <w:p>
      <w:r>
        <w:t>impact the need for flexible</w:t>
      </w:r>
    </w:p>
    <w:p>
      <w:r>
        <w:t>additional by the pharmaceutical</w:t>
      </w:r>
    </w:p>
    <w:p>
      <w:r>
        <w:t>process allows for the changes</w:t>
      </w:r>
    </w:p>
    <w:p>
      <w:r>
        <w:t>sensitization and is a strong</w:t>
      </w:r>
    </w:p>
    <w:p>
      <w:r>
        <w:t>session on the impact</w:t>
      </w:r>
    </w:p>
    <w:p>
      <w:r>
        <w:t>skin than in the liver</w:t>
      </w:r>
    </w:p>
    <w:p>
      <w:r>
        <w:t>learn more about our market</w:t>
      </w:r>
    </w:p>
    <w:p>
      <w:r>
        <w:t>learn more about its market</w:t>
      </w:r>
    </w:p>
    <w:p>
      <w:r>
        <w:t>mutagenicity of an model</w:t>
      </w:r>
    </w:p>
    <w:p>
      <w:r>
        <w:t>Score that the overall reliability</w:t>
      </w:r>
    </w:p>
    <w:p>
      <w:r>
        <w:t>users who wish to create</w:t>
      </w:r>
    </w:p>
    <w:p>
      <w:r>
        <w:t>policy and the supporting</w:t>
      </w:r>
    </w:p>
    <w:p>
      <w:r>
        <w:t>predictions are used to assess</w:t>
      </w:r>
    </w:p>
    <w:p>
      <w:r>
        <w:t>log in to a secure</w:t>
      </w:r>
    </w:p>
    <w:p>
      <w:r>
        <w:t>announce the release of version</w:t>
      </w:r>
    </w:p>
    <w:p>
      <w:r>
        <w:t>Introduction It is often deﬁ</w:t>
      </w:r>
    </w:p>
    <w:p>
      <w:r>
        <w:t>readiness to help them ensure</w:t>
      </w:r>
    </w:p>
    <w:p>
      <w:r>
        <w:t>Union to our growing</w:t>
      </w:r>
    </w:p>
    <w:p>
      <w:r>
        <w:t>literature or from an analysis</w:t>
      </w:r>
    </w:p>
    <w:p>
      <w:r>
        <w:t>secure than they could ensure</w:t>
      </w:r>
    </w:p>
    <w:p>
      <w:r>
        <w:t>ensures that all requests</w:t>
      </w:r>
    </w:p>
    <w:p>
      <w:r>
        <w:t>models may need additional</w:t>
      </w:r>
    </w:p>
    <w:p>
      <w:r>
        <w:t>support for the most common</w:t>
      </w:r>
    </w:p>
    <w:p>
      <w:r>
        <w:t>changes to a user</w:t>
      </w:r>
    </w:p>
    <w:p>
      <w:r>
        <w:t>topics such as the latest</w:t>
      </w:r>
    </w:p>
    <w:p>
      <w:r>
        <w:t>date is placed Second largest</w:t>
      </w:r>
    </w:p>
    <w:p>
      <w:r>
        <w:t>centers of the World</w:t>
      </w:r>
    </w:p>
    <w:p>
      <w:r>
        <w:t>compounds is when the statistical-based</w:t>
      </w:r>
    </w:p>
    <w:p>
      <w:r>
        <w:t>good reasons for a company</w:t>
      </w:r>
    </w:p>
    <w:p>
      <w:r>
        <w:t>compound as in LLNA</w:t>
      </w:r>
    </w:p>
    <w:p>
      <w:r>
        <w:t>reference for a test</w:t>
      </w:r>
    </w:p>
    <w:p>
      <w:r>
        <w:t>compounds and their corresponding N-oxides</w:t>
      </w:r>
    </w:p>
    <w:p>
      <w:r>
        <w:t>Methods within the TSCA</w:t>
      </w:r>
    </w:p>
    <w:p>
      <w:r>
        <w:t>complete much of this work</w:t>
      </w:r>
    </w:p>
    <w:p>
      <w:r>
        <w:t>model as the compound</w:t>
      </w:r>
    </w:p>
    <w:p>
      <w:r>
        <w:t>change in the market</w:t>
      </w:r>
    </w:p>
    <w:p>
      <w:r>
        <w:t>today that it will showcasing</w:t>
      </w:r>
    </w:p>
    <w:p>
      <w:r>
        <w:t>sponsor of this year</w:t>
      </w:r>
    </w:p>
    <w:p>
      <w:r>
        <w:t>Read-Across in both the number</w:t>
      </w:r>
    </w:p>
    <w:p>
      <w:r>
        <w:t>category and associated AI limits</w:t>
      </w:r>
    </w:p>
    <w:p>
      <w:r>
        <w:t>prediction used as part</w:t>
      </w:r>
    </w:p>
    <w:p>
      <w:r>
        <w:t>people and a key</w:t>
      </w:r>
    </w:p>
    <w:p>
      <w:r>
        <w:t>resources are available free</w:t>
      </w:r>
    </w:p>
    <w:p>
      <w:r>
        <w:t>impurities by the expert</w:t>
      </w:r>
    </w:p>
    <w:p>
      <w:r>
        <w:t>today to see whether Sorcerer</w:t>
      </w:r>
    </w:p>
    <w:p>
      <w:r>
        <w:t>number of users and modules</w:t>
      </w:r>
    </w:p>
    <w:p>
      <w:r>
        <w:t>Packages with Different Versions</w:t>
      </w:r>
    </w:p>
    <w:p>
      <w:r>
        <w:t>solution that is supporting</w:t>
      </w:r>
    </w:p>
    <w:p>
      <w:r>
        <w:t>approach should not Be applied</w:t>
      </w:r>
    </w:p>
    <w:p>
      <w:r>
        <w:t>find ways to complete</w:t>
      </w:r>
    </w:p>
    <w:p>
      <w:r>
        <w:t>results from the bacterial</w:t>
      </w:r>
    </w:p>
    <w:p>
      <w:r>
        <w:t>positive for the methods</w:t>
      </w:r>
    </w:p>
    <w:p>
      <w:r>
        <w:t>tools they need to implement</w:t>
      </w:r>
    </w:p>
    <w:p>
      <w:r>
        <w:t>collection in the animal</w:t>
      </w:r>
    </w:p>
    <w:p>
      <w:r>
        <w:t>alerts to any test</w:t>
      </w:r>
    </w:p>
    <w:p>
      <w:r>
        <w:t>education through to the efficient</w:t>
      </w:r>
    </w:p>
    <w:p>
      <w:r>
        <w:t>BioRails is a platform product</w:t>
      </w:r>
    </w:p>
    <w:p>
      <w:r>
        <w:t>increasing needs of the market</w:t>
      </w:r>
    </w:p>
    <w:p>
      <w:r>
        <w:t>impurities that have the potential</w:t>
      </w:r>
    </w:p>
    <w:p>
      <w:r>
        <w:t>reason to consider this assess</w:t>
      </w:r>
    </w:p>
    <w:p>
      <w:r>
        <w:t>histopathology and its submit</w:t>
      </w:r>
    </w:p>
    <w:p>
      <w:r>
        <w:t>support them in their continued</w:t>
      </w:r>
    </w:p>
    <w:p>
      <w:r>
        <w:t>results of the bacterial</w:t>
      </w:r>
    </w:p>
    <w:p>
      <w:r>
        <w:t>SYRICI as our latest</w:t>
      </w:r>
    </w:p>
    <w:p>
      <w:r>
        <w:t>analysis in this paper</w:t>
      </w:r>
    </w:p>
    <w:p>
      <w:r>
        <w:t>classification and across all test</w:t>
      </w:r>
    </w:p>
    <w:p>
      <w:r>
        <w:t>benefits that our Predict</w:t>
      </w:r>
    </w:p>
    <w:p>
      <w:r>
        <w:t>literature or elsewhere to support</w:t>
      </w:r>
    </w:p>
    <w:p>
      <w:r>
        <w:t>positive in the DPRA</w:t>
      </w:r>
    </w:p>
    <w:p>
      <w:r>
        <w:t>review of the examples related</w:t>
      </w:r>
    </w:p>
    <w:p>
      <w:r>
        <w:t>challenges will be the efficient</w:t>
      </w:r>
    </w:p>
    <w:p>
      <w:r>
        <w:t>histopathology and the submit</w:t>
      </w:r>
    </w:p>
    <w:p>
      <w:r>
        <w:t>clients while the technical</w:t>
      </w:r>
    </w:p>
    <w:p>
      <w:r>
        <w:t>ensure the best possible predictive</w:t>
      </w:r>
    </w:p>
    <w:p>
      <w:r>
        <w:t>papers to help further drive</w:t>
      </w:r>
    </w:p>
    <w:p>
      <w:r>
        <w:t>MCM as our latest</w:t>
      </w:r>
    </w:p>
    <w:p>
      <w:r>
        <w:t>read-across is used to predict</w:t>
      </w:r>
    </w:p>
    <w:p>
      <w:r>
        <w:t>technology and through its fully</w:t>
      </w:r>
    </w:p>
    <w:p>
      <w:r>
        <w:t>impurities there An expert</w:t>
      </w:r>
    </w:p>
    <w:p>
      <w:r>
        <w:t>model is given a diﬀ</w:t>
      </w:r>
    </w:p>
    <w:p>
      <w:r>
        <w:t>positive in the in vivo</w:t>
      </w:r>
    </w:p>
    <w:p>
      <w:r>
        <w:t>evidence for the prediction</w:t>
      </w:r>
    </w:p>
    <w:p>
      <w:r>
        <w:t>Pathologists with the most efficient</w:t>
      </w:r>
    </w:p>
    <w:p>
      <w:r>
        <w:t>techniques are available to ensure</w:t>
      </w:r>
    </w:p>
    <w:p>
      <w:r>
        <w:t>prediction and as part</w:t>
      </w:r>
    </w:p>
    <w:p>
      <w:r>
        <w:t>core values which will enable</w:t>
      </w:r>
    </w:p>
    <w:p>
      <w:r>
        <w:t>organization and it is great</w:t>
      </w:r>
    </w:p>
    <w:p>
      <w:r>
        <w:t>impurity and therefore the experimental</w:t>
      </w:r>
    </w:p>
    <w:p>
      <w:r>
        <w:t>species of the many chemicals</w:t>
      </w:r>
    </w:p>
    <w:p>
      <w:r>
        <w:t>Relationships in the Risk</w:t>
      </w:r>
    </w:p>
    <w:p>
      <w:r>
        <w:t>related to how these tests</w:t>
      </w:r>
    </w:p>
    <w:p>
      <w:r>
        <w:t>tool in the summary</w:t>
      </w:r>
    </w:p>
    <w:p>
      <w:r>
        <w:t>work with any other Genetox</w:t>
      </w:r>
    </w:p>
    <w:p>
      <w:r>
        <w:t>activity in the development</w:t>
      </w:r>
    </w:p>
    <w:p>
      <w:r>
        <w:t>highlight which of your results</w:t>
      </w:r>
    </w:p>
    <w:p>
      <w:r>
        <w:t>part of the expert review</w:t>
      </w:r>
    </w:p>
    <w:p>
      <w:r>
        <w:t>selected following a comprehensive</w:t>
      </w:r>
    </w:p>
    <w:p>
      <w:r>
        <w:t>negatives and a review</w:t>
      </w:r>
    </w:p>
    <w:p>
      <w:r>
        <w:t>modules which can be deployed</w:t>
      </w:r>
    </w:p>
    <w:p>
      <w:r>
        <w:t>model and the adverse</w:t>
      </w:r>
    </w:p>
    <w:p>
      <w:r>
        <w:t>negative through a review</w:t>
      </w:r>
    </w:p>
    <w:p>
      <w:r>
        <w:t>relevance is An overall assessment</w:t>
      </w:r>
    </w:p>
    <w:p>
      <w:r>
        <w:t>assay may have been performed</w:t>
      </w:r>
    </w:p>
    <w:p>
      <w:r>
        <w:t>order in which a series</w:t>
      </w:r>
    </w:p>
    <w:p>
      <w:r>
        <w:t>application of the principles</w:t>
      </w:r>
    </w:p>
    <w:p>
      <w:r>
        <w:t>concordance across the five key</w:t>
      </w:r>
    </w:p>
    <w:p>
      <w:r>
        <w:t>capabilities to further expand</w:t>
      </w:r>
    </w:p>
    <w:p>
      <w:r>
        <w:t>results are used to assess</w:t>
      </w:r>
    </w:p>
    <w:p>
      <w:r>
        <w:t>evidence and any positive</w:t>
      </w:r>
    </w:p>
    <w:p>
      <w:r>
        <w:t>part of an expert protocol</w:t>
      </w:r>
    </w:p>
    <w:p>
      <w:r>
        <w:t>Education Course which this year</w:t>
      </w:r>
    </w:p>
    <w:p>
      <w:r>
        <w:t>sensitization is a necessary endpoint</w:t>
      </w:r>
    </w:p>
    <w:p>
      <w:r>
        <w:t>SISLS and an the chemical</w:t>
      </w:r>
    </w:p>
    <w:p>
      <w:r>
        <w:t>IST protocols will also provide</w:t>
      </w:r>
    </w:p>
    <w:p>
      <w:r>
        <w:t>limits for use in early</w:t>
      </w:r>
    </w:p>
    <w:p>
      <w:r>
        <w:t>results from a bacterial</w:t>
      </w:r>
    </w:p>
    <w:p>
      <w:r>
        <w:t>practice in the early</w:t>
      </w:r>
    </w:p>
    <w:p>
      <w:r>
        <w:t>location In this section</w:t>
      </w:r>
    </w:p>
    <w:p>
      <w:r>
        <w:t>decisions of the expert</w:t>
      </w:r>
    </w:p>
    <w:p>
      <w:r>
        <w:t>discuss how your assay</w:t>
      </w:r>
    </w:p>
    <w:p>
      <w:r>
        <w:t>Read more about how Comet</w:t>
      </w:r>
    </w:p>
    <w:p>
      <w:r>
        <w:t>University of New Jersey</w:t>
      </w:r>
    </w:p>
    <w:p>
      <w:r>
        <w:t>individuals and use of electronic</w:t>
      </w:r>
    </w:p>
    <w:p>
      <w:r>
        <w:t>technology and the Oracle</w:t>
      </w:r>
    </w:p>
    <w:p>
      <w:r>
        <w:t>Compliance and Further Extends</w:t>
      </w:r>
    </w:p>
    <w:p>
      <w:r>
        <w:t>document for an in vivo</w:t>
      </w:r>
    </w:p>
    <w:p>
      <w:r>
        <w:t>negative after an expert</w:t>
      </w:r>
    </w:p>
    <w:p>
      <w:r>
        <w:t>negative in the expert</w:t>
      </w:r>
    </w:p>
    <w:p>
      <w:r>
        <w:t>learn more about our leading</w:t>
      </w:r>
    </w:p>
    <w:p>
      <w:r>
        <w:t>compound in a and mammalian</w:t>
      </w:r>
    </w:p>
    <w:p>
      <w:r>
        <w:t>relationships between the following endpoints</w:t>
      </w:r>
    </w:p>
    <w:p>
      <w:r>
        <w:t>requirements of the model</w:t>
      </w:r>
    </w:p>
    <w:p>
      <w:r>
        <w:t>development of the course content</w:t>
      </w:r>
    </w:p>
    <w:p>
      <w:r>
        <w:t>test that is negative</w:t>
      </w:r>
    </w:p>
    <w:p>
      <w:r>
        <w:t>reliability of an in predictions</w:t>
      </w:r>
    </w:p>
    <w:p>
      <w:r>
        <w:t>predictions with a given reliability</w:t>
      </w:r>
    </w:p>
    <w:p>
      <w:r>
        <w:t>capabilities to further improve</w:t>
      </w:r>
    </w:p>
    <w:p>
      <w:r>
        <w:t>access to the document</w:t>
      </w:r>
    </w:p>
    <w:p>
      <w:r>
        <w:t>platform that can be applied</w:t>
      </w:r>
    </w:p>
    <w:p>
      <w:r>
        <w:t>review of the predictions</w:t>
      </w:r>
    </w:p>
    <w:p>
      <w:r>
        <w:t>negative after the expert</w:t>
      </w:r>
    </w:p>
    <w:p>
      <w:r>
        <w:t>methods to predict the results</w:t>
      </w:r>
    </w:p>
    <w:p>
      <w:r>
        <w:t>processes at its Nanjing</w:t>
      </w:r>
    </w:p>
    <w:p>
      <w:r>
        <w:t>predictions were of good</w:t>
      </w:r>
    </w:p>
    <w:p>
      <w:r>
        <w:t>guidance and will deliver</w:t>
      </w:r>
    </w:p>
    <w:p>
      <w:r>
        <w:t>approaches to help users</w:t>
      </w:r>
    </w:p>
    <w:p>
      <w:r>
        <w:t>Forum which will take place</w:t>
      </w:r>
    </w:p>
    <w:p>
      <w:r>
        <w:t>part of any expert review</w:t>
      </w:r>
    </w:p>
    <w:p>
      <w:r>
        <w:t>ensure that new drug</w:t>
      </w:r>
    </w:p>
    <w:p>
      <w:r>
        <w:t>compound that indicates a positive</w:t>
      </w:r>
    </w:p>
    <w:p>
      <w:r>
        <w:t>provides a brief overview</w:t>
      </w:r>
    </w:p>
    <w:p>
      <w:r>
        <w:t>potency towards their import</w:t>
      </w:r>
    </w:p>
    <w:p>
      <w:r>
        <w:t>part of any risk</w:t>
      </w:r>
    </w:p>
    <w:p>
      <w:r>
        <w:t>compounds but but a positive</w:t>
      </w:r>
    </w:p>
    <w:p>
      <w:r>
        <w:t>early testing through to market</w:t>
      </w:r>
    </w:p>
    <w:p>
      <w:r>
        <w:t>cases where there are multiple</w:t>
      </w:r>
    </w:p>
    <w:p>
      <w:r>
        <w:t>regulatory guidance and will deliver</w:t>
      </w:r>
    </w:p>
    <w:p>
      <w:r>
        <w:t>guidance for each toxicological</w:t>
      </w:r>
    </w:p>
    <w:p>
      <w:r>
        <w:t>users from any location</w:t>
      </w:r>
    </w:p>
    <w:p>
      <w:r>
        <w:t>positive with a Klimisch</w:t>
      </w:r>
    </w:p>
    <w:p>
      <w:r>
        <w:t>PhUSE information and a review</w:t>
      </w:r>
    </w:p>
    <w:p>
      <w:r>
        <w:t>vitro with the in vivo</w:t>
      </w:r>
    </w:p>
    <w:p>
      <w:r>
        <w:t>systems for the benefit</w:t>
      </w:r>
    </w:p>
    <w:p>
      <w:r>
        <w:t>Glenn and Candice ’s scientific</w:t>
      </w:r>
    </w:p>
    <w:p>
      <w:r>
        <w:t>review of the positive</w:t>
      </w:r>
    </w:p>
    <w:p>
      <w:r>
        <w:t>methods are one approach</w:t>
      </w:r>
    </w:p>
    <w:p>
      <w:r>
        <w:t>Roche and we continue</w:t>
      </w:r>
    </w:p>
    <w:p>
      <w:r>
        <w:t>enabling us to further expand</w:t>
      </w:r>
    </w:p>
    <w:p>
      <w:r>
        <w:t>learn more about our Genetic</w:t>
      </w:r>
    </w:p>
    <w:p>
      <w:r>
        <w:t>negative in an expert</w:t>
      </w:r>
    </w:p>
    <w:p>
      <w:r>
        <w:t>Education for New and Existing</w:t>
      </w:r>
    </w:p>
    <w:p>
      <w:r>
        <w:t>Webcast that will provide</w:t>
      </w:r>
    </w:p>
    <w:p>
      <w:r>
        <w:t>Informatics and Dr. Candice</w:t>
      </w:r>
    </w:p>
    <w:p>
      <w:r>
        <w:t>workshops such as this bring</w:t>
      </w:r>
    </w:p>
    <w:p>
      <w:r>
        <w:t>support The following paper</w:t>
      </w:r>
    </w:p>
    <w:p>
      <w:r>
        <w:t>State University of New Jersey</w:t>
      </w:r>
    </w:p>
    <w:p>
      <w:r>
        <w:t>extend these and other benefits</w:t>
      </w:r>
    </w:p>
    <w:p>
      <w:r>
        <w:t>practical use of the standard</w:t>
      </w:r>
    </w:p>
    <w:p>
      <w:r>
        <w:t>compound may be a bacterial</w:t>
      </w:r>
    </w:p>
    <w:p>
      <w:r>
        <w:t>requirements of a sponsor</w:t>
      </w:r>
    </w:p>
    <w:p>
      <w:r>
        <w:t>delivery to allow a complete</w:t>
      </w:r>
    </w:p>
    <w:p>
      <w:r>
        <w:t>part of the guideline</w:t>
      </w:r>
    </w:p>
    <w:p>
      <w:r>
        <w:t>RIM to help to consolidate</w:t>
      </w:r>
    </w:p>
    <w:p>
      <w:r>
        <w:t>times for its growing</w:t>
      </w:r>
    </w:p>
    <w:p>
      <w:r>
        <w:t>domain of both the expert</w:t>
      </w:r>
    </w:p>
    <w:p>
      <w:r>
        <w:t>delegates would like more information</w:t>
      </w:r>
    </w:p>
    <w:p>
      <w:r>
        <w:t>review of this prediction</w:t>
      </w:r>
    </w:p>
    <w:p>
      <w:r>
        <w:t>requirements Some of the RMS</w:t>
      </w:r>
    </w:p>
    <w:p>
      <w:r>
        <w:t>advantage of the latest</w:t>
      </w:r>
    </w:p>
    <w:p>
      <w:r>
        <w:t>Biotoxtech to our user</w:t>
      </w:r>
    </w:p>
    <w:p>
      <w:r>
        <w:t>access to NIEHS and NTP</w:t>
      </w:r>
    </w:p>
    <w:p>
      <w:r>
        <w:t>Tripod is a nonclinical</w:t>
      </w:r>
    </w:p>
    <w:p>
      <w:r>
        <w:t>provides the same capabilities</w:t>
      </w:r>
    </w:p>
    <w:p>
      <w:r>
        <w:t>processes at the Guangdong</w:t>
      </w:r>
    </w:p>
    <w:p>
      <w:r>
        <w:t>Document on the Validation</w:t>
      </w:r>
    </w:p>
    <w:p>
      <w:r>
        <w:t>Apelon is an international</w:t>
      </w:r>
    </w:p>
    <w:p>
      <w:r>
        <w:t>model for the GC base</w:t>
      </w:r>
    </w:p>
    <w:p>
      <w:r>
        <w:t>validation statistics of the model</w:t>
      </w:r>
    </w:p>
    <w:p>
      <w:r>
        <w:t>results when a with supporting</w:t>
      </w:r>
    </w:p>
    <w:p>
      <w:r>
        <w:t>biology as well as environmental</w:t>
      </w:r>
    </w:p>
    <w:p>
      <w:r>
        <w:t>reviews to help enable</w:t>
      </w:r>
    </w:p>
    <w:p>
      <w:r>
        <w:t>prediction of the test</w:t>
      </w:r>
    </w:p>
    <w:p>
      <w:r>
        <w:t>database with results from NTP</w:t>
      </w:r>
    </w:p>
    <w:p>
      <w:r>
        <w:t>proud to be the Gold</w:t>
      </w:r>
    </w:p>
    <w:p>
      <w:r>
        <w:t>endpoints were used as part</w:t>
      </w:r>
    </w:p>
    <w:p>
      <w:r>
        <w:t>database is a collection</w:t>
      </w:r>
    </w:p>
    <w:p>
      <w:r>
        <w:t>June of this year</w:t>
      </w:r>
    </w:p>
    <w:p>
      <w:r>
        <w:t>standard known as IDMP</w:t>
      </w:r>
    </w:p>
    <w:p>
      <w:r>
        <w:t>enabling it to further deliver</w:t>
      </w:r>
    </w:p>
    <w:p>
      <w:r>
        <w:t>demands a new approach</w:t>
      </w:r>
    </w:p>
    <w:p>
      <w:r>
        <w:t>discussion with us during Eurotox</w:t>
      </w:r>
    </w:p>
    <w:p>
      <w:r>
        <w:t>time it takes to bring</w:t>
      </w:r>
    </w:p>
    <w:p>
      <w:r>
        <w:t>announce it has seen increased</w:t>
      </w:r>
    </w:p>
    <w:p>
      <w:r>
        <w:t>enable them to further streamline</w:t>
      </w:r>
    </w:p>
    <w:p>
      <w:r>
        <w:t>success of a global AOT</w:t>
      </w:r>
    </w:p>
    <w:p>
      <w:r>
        <w:t>points to consider as part</w:t>
      </w:r>
    </w:p>
    <w:p>
      <w:r>
        <w:t>positive for the test</w:t>
      </w:r>
    </w:p>
    <w:p>
      <w:r>
        <w:t>endpoints those of the author</w:t>
      </w:r>
    </w:p>
    <w:p>
      <w:r>
        <w:t>increase in the demand</w:t>
      </w:r>
    </w:p>
    <w:p>
      <w:r>
        <w:t>KnowledgeScan is a novel approach</w:t>
      </w:r>
    </w:p>
    <w:p>
      <w:r>
        <w:t>results are not in agreement</w:t>
      </w:r>
    </w:p>
    <w:p>
      <w:r>
        <w:t>suite that is unique</w:t>
      </w:r>
    </w:p>
    <w:p>
      <w:r>
        <w:t>activity using these in vitro</w:t>
      </w:r>
    </w:p>
    <w:p>
      <w:r>
        <w:t>Company will also benefit</w:t>
      </w:r>
    </w:p>
    <w:p>
      <w:r>
        <w:t>principles described in the protocols</w:t>
      </w:r>
    </w:p>
    <w:p>
      <w:r>
        <w:t>purchase that you may make</w:t>
      </w:r>
    </w:p>
    <w:p>
      <w:r>
        <w:t>negative and within the predictions</w:t>
      </w:r>
    </w:p>
    <w:p>
      <w:r>
        <w:t>introduced by the new European</w:t>
      </w:r>
    </w:p>
    <w:p>
      <w:r>
        <w:t>advantage of the technology</w:t>
      </w:r>
    </w:p>
    <w:p>
      <w:r>
        <w:t>Submit is the only fully</w:t>
      </w:r>
    </w:p>
    <w:p>
      <w:r>
        <w:t>review may take into consideration</w:t>
      </w:r>
    </w:p>
    <w:p>
      <w:r>
        <w:t>day one of their deployment</w:t>
      </w:r>
    </w:p>
    <w:p>
      <w:r>
        <w:t>Read more about using Comet</w:t>
      </w:r>
    </w:p>
    <w:p>
      <w:r>
        <w:t>advantage of our comprehensive</w:t>
      </w:r>
    </w:p>
    <w:p>
      <w:r>
        <w:t>ACIS has been selected</w:t>
      </w:r>
    </w:p>
    <w:p>
      <w:r>
        <w:t>skin were also negative</w:t>
      </w:r>
    </w:p>
    <w:p>
      <w:r>
        <w:t>set out by the model</w:t>
      </w:r>
    </w:p>
    <w:p>
      <w:r>
        <w:t>positive in the expert</w:t>
      </w:r>
    </w:p>
    <w:p>
      <w:r>
        <w:t>negative in the LLNA</w:t>
      </w:r>
    </w:p>
    <w:p>
      <w:r>
        <w:t>acquisition will also provide</w:t>
      </w:r>
    </w:p>
    <w:p>
      <w:r>
        <w:t>methods in the toxicological</w:t>
      </w:r>
    </w:p>
    <w:p>
      <w:r>
        <w:t>dence could be overall assessment</w:t>
      </w:r>
    </w:p>
    <w:p>
      <w:r>
        <w:t>years for us at SPS</w:t>
      </w:r>
    </w:p>
    <w:p>
      <w:r>
        <w:t>package of new and updated</w:t>
      </w:r>
    </w:p>
    <w:p>
      <w:r>
        <w:t>presents a novel approach</w:t>
      </w:r>
    </w:p>
    <w:p>
      <w:r>
        <w:t>capabilities Provantis will be delivering</w:t>
      </w:r>
    </w:p>
    <w:p>
      <w:r>
        <w:t>client will be deploying</w:t>
      </w:r>
    </w:p>
    <w:p>
      <w:r>
        <w:t>Compliance There are three principle</w:t>
      </w:r>
    </w:p>
    <w:p>
      <w:r>
        <w:t>methods for the toxicological</w:t>
      </w:r>
    </w:p>
    <w:p>
      <w:r>
        <w:t>expand the value and impact</w:t>
      </w:r>
    </w:p>
    <w:p>
      <w:r>
        <w:t>model is also an option</w:t>
      </w:r>
    </w:p>
    <w:p>
      <w:r>
        <w:t>integration within and beyond early</w:t>
      </w:r>
    </w:p>
    <w:p>
      <w:r>
        <w:t>LLNA because it includes</w:t>
      </w:r>
    </w:p>
    <w:p>
      <w:r>
        <w:t>human and in vitro</w:t>
      </w:r>
    </w:p>
    <w:p>
      <w:r>
        <w:t>protocols will also provide</w:t>
      </w:r>
    </w:p>
    <w:p>
      <w:r>
        <w:t>tools such as our secure</w:t>
      </w:r>
    </w:p>
    <w:p>
      <w:r>
        <w:t>development as an alternative</w:t>
      </w:r>
    </w:p>
    <w:p>
      <w:r>
        <w:t>requirements for the in vitro</w:t>
      </w:r>
    </w:p>
    <w:p>
      <w:r>
        <w:t>humans from in vitro</w:t>
      </w:r>
    </w:p>
    <w:p>
      <w:r>
        <w:t>tool should also provide</w:t>
      </w:r>
    </w:p>
    <w:p>
      <w:r>
        <w:t>Tripod is able to provide</w:t>
      </w:r>
    </w:p>
    <w:p>
      <w:r>
        <w:t>mutagenicity using both the results</w:t>
      </w:r>
    </w:p>
    <w:p>
      <w:r>
        <w:t>limited to other users</w:t>
      </w:r>
    </w:p>
    <w:p>
      <w:r>
        <w:t>review of the experimental</w:t>
      </w:r>
    </w:p>
    <w:p>
      <w:r>
        <w:t>review of all the endpoint</w:t>
      </w:r>
    </w:p>
    <w:p>
      <w:r>
        <w:t>control and its latest</w:t>
      </w:r>
    </w:p>
    <w:p>
      <w:r>
        <w:t>Business Following First Year</w:t>
      </w:r>
    </w:p>
    <w:p>
      <w:r>
        <w:t>benefits that it can deliver</w:t>
      </w:r>
    </w:p>
    <w:p>
      <w:r>
        <w:t>access to the latest</w:t>
      </w:r>
    </w:p>
    <w:p>
      <w:r>
        <w:t>PDS as another key</w:t>
      </w:r>
    </w:p>
    <w:p>
      <w:r>
        <w:t>clients are able to reduce</w:t>
      </w:r>
    </w:p>
    <w:p>
      <w:r>
        <w:t>information and therefore privacy</w:t>
      </w:r>
    </w:p>
    <w:p>
      <w:r>
        <w:t>integration into the Company</w:t>
      </w:r>
    </w:p>
    <w:p>
      <w:r>
        <w:t>set forth by the Organization</w:t>
      </w:r>
    </w:p>
    <w:p>
      <w:r>
        <w:t>based on a new Field</w:t>
      </w:r>
    </w:p>
    <w:p>
      <w:r>
        <w:t>document are the author</w:t>
      </w:r>
    </w:p>
    <w:p>
      <w:r>
        <w:t>advance them from the design</w:t>
      </w:r>
    </w:p>
    <w:p>
      <w:r>
        <w:t>mutation and the in vitro</w:t>
      </w:r>
    </w:p>
    <w:p>
      <w:r>
        <w:t>implementation of new therapeutic</w:t>
      </w:r>
    </w:p>
    <w:p>
      <w:r>
        <w:t>China and across the globe</w:t>
      </w:r>
    </w:p>
    <w:p>
      <w:r>
        <w:t>design of new chemicals</w:t>
      </w:r>
    </w:p>
    <w:p>
      <w:r>
        <w:t>performed on the in silico</w:t>
      </w:r>
    </w:p>
    <w:p>
      <w:r>
        <w:t>format to its clients</w:t>
      </w:r>
    </w:p>
    <w:p>
      <w:r>
        <w:t>systems with those from specialized</w:t>
      </w:r>
    </w:p>
    <w:p>
      <w:r>
        <w:t>experimental results and in silico</w:t>
      </w:r>
    </w:p>
    <w:p>
      <w:r>
        <w:t>enable us to further improve</w:t>
      </w:r>
    </w:p>
    <w:p>
      <w:r>
        <w:t>compound and are the results</w:t>
      </w:r>
    </w:p>
    <w:p>
      <w:r>
        <w:t>NCDSER as our latest</w:t>
      </w:r>
    </w:p>
    <w:p>
      <w:r>
        <w:t>education for the global</w:t>
      </w:r>
    </w:p>
    <w:p>
      <w:r>
        <w:t>presentations will take place</w:t>
      </w:r>
    </w:p>
    <w:p>
      <w:r>
        <w:t>development and as a member</w:t>
      </w:r>
    </w:p>
    <w:p>
      <w:r>
        <w:t>poster at the British</w:t>
      </w:r>
    </w:p>
    <w:p>
      <w:r>
        <w:t>implementation of the guideline</w:t>
      </w:r>
    </w:p>
    <w:p>
      <w:r>
        <w:t>DISPENSE is a comprehensive</w:t>
      </w:r>
    </w:p>
    <w:p>
      <w:r>
        <w:t>project and US Food</w:t>
      </w:r>
    </w:p>
    <w:p>
      <w:r>
        <w:t>assessment where the statistical-based</w:t>
      </w:r>
    </w:p>
    <w:p>
      <w:r>
        <w:t>approach in a general</w:t>
      </w:r>
    </w:p>
    <w:p>
      <w:r>
        <w:t>feature that is present</w:t>
      </w:r>
    </w:p>
    <w:p>
      <w:r>
        <w:t>submission on an outsourced</w:t>
      </w:r>
    </w:p>
    <w:p>
      <w:r>
        <w:t>users of its early</w:t>
      </w:r>
    </w:p>
    <w:p>
      <w:r>
        <w:t>features then an expert analysis</w:t>
      </w:r>
    </w:p>
    <w:p>
      <w:r>
        <w:t>partners in the pharmaceutical</w:t>
      </w:r>
    </w:p>
    <w:p>
      <w:r>
        <w:t>discussion with us during ACT</w:t>
      </w:r>
    </w:p>
    <w:p>
      <w:r>
        <w:t>toxicity of a novel compound</w:t>
      </w:r>
    </w:p>
    <w:p>
      <w:r>
        <w:t>version of the guideline</w:t>
      </w:r>
    </w:p>
    <w:p>
      <w:r>
        <w:t>author may only provide</w:t>
      </w:r>
    </w:p>
    <w:p>
      <w:r>
        <w:t>deployment of a comprehensive</w:t>
      </w:r>
    </w:p>
    <w:p>
      <w:r>
        <w:t>foster the use of good</w:t>
      </w:r>
    </w:p>
    <w:p>
      <w:r>
        <w:t>report of an ECVAM</w:t>
      </w:r>
    </w:p>
    <w:p>
      <w:r>
        <w:t>dataset and used to predict</w:t>
      </w:r>
    </w:p>
    <w:p>
      <w:r>
        <w:t>nodes which contains the model</w:t>
      </w:r>
    </w:p>
    <w:p>
      <w:r>
        <w:t>providers within the life</w:t>
      </w:r>
    </w:p>
    <w:p>
      <w:r>
        <w:t>requirements at each development</w:t>
      </w:r>
    </w:p>
    <w:p>
      <w:r>
        <w:t>chemical into a category</w:t>
      </w:r>
    </w:p>
    <w:p>
      <w:r>
        <w:t>administration and the full</w:t>
      </w:r>
    </w:p>
    <w:p>
      <w:r>
        <w:t>acquisition of the Samarind</w:t>
      </w:r>
    </w:p>
    <w:p>
      <w:r>
        <w:t>clients from across the globe</w:t>
      </w:r>
    </w:p>
    <w:p>
      <w:r>
        <w:t>receptor as an example target</w:t>
      </w:r>
    </w:p>
    <w:p>
      <w:r>
        <w:t>reason is that the prediction</w:t>
      </w:r>
    </w:p>
    <w:p>
      <w:r>
        <w:t>information about our government practice</w:t>
      </w:r>
    </w:p>
    <w:p>
      <w:r>
        <w:t>chemical them in category</w:t>
      </w:r>
    </w:p>
    <w:p>
      <w:r>
        <w:t>evidence that the toxicological</w:t>
      </w:r>
    </w:p>
    <w:p>
      <w:r>
        <w:t>Approaches in the Carcinogenicity</w:t>
      </w:r>
    </w:p>
    <w:p>
      <w:r>
        <w:t>CROs looking to optimize</w:t>
      </w:r>
    </w:p>
    <w:p>
      <w:r>
        <w:t>experimental and in silico methods</w:t>
      </w:r>
    </w:p>
    <w:p>
      <w:r>
        <w:t>Approaches to Be Used TSCA</w:t>
      </w:r>
    </w:p>
    <w:p>
      <w:r>
        <w:t>tools for in vitro</w:t>
      </w:r>
    </w:p>
    <w:p>
      <w:r>
        <w:t>processes to further improve</w:t>
      </w:r>
    </w:p>
    <w:p>
      <w:r>
        <w:t>access to some parts</w:t>
      </w:r>
    </w:p>
    <w:p>
      <w:r>
        <w:t>make use of this information</w:t>
      </w:r>
    </w:p>
    <w:p>
      <w:r>
        <w:t>Session I on Monday</w:t>
      </w:r>
    </w:p>
    <w:p>
      <w:r>
        <w:t>make sure that all information</w:t>
      </w:r>
    </w:p>
    <w:p>
      <w:r>
        <w:t>clients that have secure</w:t>
      </w:r>
    </w:p>
    <w:p>
      <w:r>
        <w:t>efficiencies within our laboratory</w:t>
      </w:r>
    </w:p>
    <w:p>
      <w:r>
        <w:t>features associated with a positive</w:t>
      </w:r>
    </w:p>
    <w:p>
      <w:r>
        <w:t>discuss all your preclinical</w:t>
      </w:r>
    </w:p>
    <w:p>
      <w:r>
        <w:t>enables organizations in the life</w:t>
      </w:r>
    </w:p>
    <w:p>
      <w:r>
        <w:t>Presenting at the DIA Regulatory</w:t>
      </w:r>
    </w:p>
    <w:p>
      <w:r>
        <w:t>tool described in this paper</w:t>
      </w:r>
    </w:p>
    <w:p>
      <w:r>
        <w:t>effects of the environment</w:t>
      </w:r>
    </w:p>
    <w:p>
      <w:r>
        <w:t>applied to any other system</w:t>
      </w:r>
    </w:p>
    <w:p>
      <w:r>
        <w:t>including how and where Quality</w:t>
      </w:r>
    </w:p>
    <w:p>
      <w:r>
        <w:t>laboratory processes to further improve</w:t>
      </w:r>
    </w:p>
    <w:p>
      <w:r>
        <w:t>features in the test</w:t>
      </w:r>
    </w:p>
    <w:p>
      <w:r>
        <w:t>chemicals where no alerts</w:t>
      </w:r>
    </w:p>
    <w:p>
      <w:r>
        <w:t>CSM to help them streamline</w:t>
      </w:r>
    </w:p>
    <w:p>
      <w:r>
        <w:t>benefits for our organization</w:t>
      </w:r>
    </w:p>
    <w:p>
      <w:r>
        <w:t>submission for a new cosmetic</w:t>
      </w:r>
    </w:p>
    <w:p>
      <w:r>
        <w:t>negative in a given toxicological</w:t>
      </w:r>
    </w:p>
    <w:p>
      <w:r>
        <w:t>impurities in a pharmaceutical</w:t>
      </w:r>
    </w:p>
    <w:p>
      <w:r>
        <w:t>model and the alerts</w:t>
      </w:r>
    </w:p>
    <w:p>
      <w:r>
        <w:t>Capabilities and New Features</w:t>
      </w:r>
    </w:p>
    <w:p>
      <w:r>
        <w:t>outcome of the four key</w:t>
      </w:r>
    </w:p>
    <w:p>
      <w:r>
        <w:t>updates to support the assessment</w:t>
      </w:r>
    </w:p>
    <w:p>
      <w:r>
        <w:t>locations and following a comprehensive</w:t>
      </w:r>
    </w:p>
    <w:p>
      <w:r>
        <w:t>Assay IV can score</w:t>
      </w:r>
    </w:p>
    <w:p>
      <w:r>
        <w:t>Implementation of in Vitro</w:t>
      </w:r>
    </w:p>
    <w:p>
      <w:r>
        <w:t>coverage of most of standard</w:t>
      </w:r>
    </w:p>
    <w:p>
      <w:r>
        <w:t>workflows into one comprehensive system</w:t>
      </w:r>
    </w:p>
    <w:p>
      <w:r>
        <w:t>based on the outcome</w:t>
      </w:r>
    </w:p>
    <w:p>
      <w:r>
        <w:t>part of its strategy</w:t>
      </w:r>
    </w:p>
    <w:p>
      <w:r>
        <w:t>users from new and existing</w:t>
      </w:r>
    </w:p>
    <w:p>
      <w:r>
        <w:t>practice for in vitro</w:t>
      </w:r>
    </w:p>
    <w:p>
      <w:r>
        <w:t>time and again for additional</w:t>
      </w:r>
    </w:p>
    <w:p>
      <w:r>
        <w:t>submit is yet another step</w:t>
      </w:r>
    </w:p>
    <w:p>
      <w:r>
        <w:t>benefits of this next acquisition</w:t>
      </w:r>
    </w:p>
    <w:p>
      <w:r>
        <w:t>FDA and for their suppliers</w:t>
      </w:r>
    </w:p>
    <w:p>
      <w:r>
        <w:t>LLNA is the only standardized</w:t>
      </w:r>
    </w:p>
    <w:p>
      <w:r>
        <w:t>part of this resource</w:t>
      </w:r>
    </w:p>
    <w:p>
      <w:r>
        <w:t>laboratory and to enable</w:t>
      </w:r>
    </w:p>
    <w:p>
      <w:r>
        <w:t>analysis of a skin sensitization</w:t>
      </w:r>
    </w:p>
    <w:p>
      <w:r>
        <w:t>provider for the life</w:t>
      </w:r>
    </w:p>
    <w:p>
      <w:r>
        <w:t>score has by an expert</w:t>
      </w:r>
    </w:p>
    <w:p>
      <w:r>
        <w:t>approach in the market</w:t>
      </w:r>
    </w:p>
    <w:p>
      <w:r>
        <w:t>capabilities will help us meet</w:t>
      </w:r>
    </w:p>
    <w:p>
      <w:r>
        <w:t>capabilities through the acquisition</w:t>
      </w:r>
    </w:p>
    <w:p>
      <w:r>
        <w:t>Regulatory Use in using structural</w:t>
      </w:r>
    </w:p>
    <w:p>
      <w:r>
        <w:t>Exhibiting and Presenting at SPS</w:t>
      </w:r>
    </w:p>
    <w:p>
      <w:r>
        <w:t>years and the first version</w:t>
      </w:r>
    </w:p>
    <w:p>
      <w:r>
        <w:t>data within the Oracle database</w:t>
      </w:r>
    </w:p>
    <w:p>
      <w:r>
        <w:t>mutation and outside the platform</w:t>
      </w:r>
    </w:p>
    <w:p>
      <w:r>
        <w:t>methods and their results</w:t>
      </w:r>
    </w:p>
    <w:p>
      <w:r>
        <w:t>part of a REACH</w:t>
      </w:r>
    </w:p>
    <w:p>
      <w:r>
        <w:t>assessment for the effect</w:t>
      </w:r>
    </w:p>
    <w:p>
      <w:r>
        <w:t>results that were result</w:t>
      </w:r>
    </w:p>
    <w:p>
      <w:r>
        <w:t>results from both method</w:t>
      </w:r>
    </w:p>
    <w:p>
      <w:r>
        <w:t>processes which will further drive</w:t>
      </w:r>
    </w:p>
    <w:p>
      <w:r>
        <w:t>focus on those that external</w:t>
      </w:r>
    </w:p>
    <w:p>
      <w:r>
        <w:t>part of the workshop</w:t>
      </w:r>
    </w:p>
    <w:p>
      <w:r>
        <w:t>SEND with all supporting</w:t>
      </w:r>
    </w:p>
    <w:p>
      <w:r>
        <w:t>learning more about this latest</w:t>
      </w:r>
    </w:p>
    <w:p>
      <w:r>
        <w:t>Ranbaxy is a research</w:t>
      </w:r>
    </w:p>
    <w:p>
      <w:r>
        <w:t>leaders such as Roche</w:t>
      </w:r>
    </w:p>
    <w:p>
      <w:r>
        <w:t>information for better decision</w:t>
      </w:r>
    </w:p>
    <w:p>
      <w:r>
        <w:t>Opens for Developmental and Reproductive</w:t>
      </w:r>
    </w:p>
    <w:p>
      <w:r>
        <w:t>Centrus to the early</w:t>
      </w:r>
    </w:p>
    <w:p>
      <w:r>
        <w:t>standard so you can gain</w:t>
      </w:r>
    </w:p>
    <w:p>
      <w:r>
        <w:t>information about the session email</w:t>
      </w:r>
    </w:p>
    <w:p>
      <w:r>
        <w:t>September in the exhibit</w:t>
      </w:r>
    </w:p>
    <w:p>
      <w:r>
        <w:t>positive in the LLNA</w:t>
      </w:r>
    </w:p>
    <w:p>
      <w:r>
        <w:t>results from the database</w:t>
      </w:r>
    </w:p>
    <w:p>
      <w:r>
        <w:t>Summary of the IST</w:t>
      </w:r>
    </w:p>
    <w:p>
      <w:r>
        <w:t>meet your needs Comet</w:t>
      </w:r>
    </w:p>
    <w:p>
      <w:r>
        <w:t>assessments of the KE end</w:t>
      </w:r>
    </w:p>
    <w:p>
      <w:r>
        <w:t>development of the HAF</w:t>
      </w:r>
    </w:p>
    <w:p>
      <w:r>
        <w:t>reliability of the source</w:t>
      </w:r>
    </w:p>
    <w:p>
      <w:r>
        <w:t>find out how Predict</w:t>
      </w:r>
    </w:p>
    <w:p>
      <w:r>
        <w:t>review of the toxicological</w:t>
      </w:r>
    </w:p>
    <w:p>
      <w:r>
        <w:t>predictions of the LLNA</w:t>
      </w:r>
    </w:p>
    <w:p>
      <w:r>
        <w:t>RMS so as to deliver</w:t>
      </w:r>
    </w:p>
    <w:p>
      <w:r>
        <w:t>features then an expert</w:t>
      </w:r>
    </w:p>
    <w:p>
      <w:r>
        <w:t>results from a database</w:t>
      </w:r>
    </w:p>
    <w:p>
      <w:r>
        <w:t>results of a database</w:t>
      </w:r>
    </w:p>
    <w:p>
      <w:r>
        <w:t>demand for better methods</w:t>
      </w:r>
    </w:p>
    <w:p>
      <w:r>
        <w:t>substances may The general</w:t>
      </w:r>
    </w:p>
    <w:p>
      <w:r>
        <w:t>results from such database</w:t>
      </w:r>
    </w:p>
    <w:p>
      <w:r>
        <w:t>activity of the an expert</w:t>
      </w:r>
    </w:p>
    <w:p>
      <w:r>
        <w:t>information on the mammalian</w:t>
      </w:r>
    </w:p>
    <w:p>
      <w:r>
        <w:t>SAS is the leader</w:t>
      </w:r>
    </w:p>
    <w:p>
      <w:r>
        <w:t>offices throughout the country</w:t>
      </w:r>
    </w:p>
    <w:p>
      <w:r>
        <w:t>EPA in support of human</w:t>
      </w:r>
    </w:p>
    <w:p>
      <w:r>
        <w:t>test had the best genotoxicity</w:t>
      </w:r>
    </w:p>
    <w:p>
      <w:r>
        <w:t>continue to use their chosen</w:t>
      </w:r>
    </w:p>
    <w:p>
      <w:r>
        <w:t>scores may be based</w:t>
      </w:r>
    </w:p>
    <w:p>
      <w:r>
        <w:t>potential may be based</w:t>
      </w:r>
    </w:p>
    <w:p>
      <w:r>
        <w:t>processes and will deliver</w:t>
      </w:r>
    </w:p>
    <w:p>
      <w:r>
        <w:t>workflow into an overall negative</w:t>
      </w:r>
    </w:p>
    <w:p>
      <w:r>
        <w:t>selected by the user</w:t>
      </w:r>
    </w:p>
    <w:p>
      <w:r>
        <w:t>negative by the model</w:t>
      </w:r>
    </w:p>
    <w:p>
      <w:r>
        <w:t>test systems that will improve</w:t>
      </w:r>
    </w:p>
    <w:p>
      <w:r>
        <w:t>negative in both models</w:t>
      </w:r>
    </w:p>
    <w:p>
      <w:r>
        <w:t>Assay IV is helping</w:t>
      </w:r>
    </w:p>
    <w:p>
      <w:r>
        <w:t>relationship between the key</w:t>
      </w:r>
    </w:p>
    <w:p>
      <w:r>
        <w:t>tools for the acquisition</w:t>
      </w:r>
    </w:p>
    <w:p>
      <w:r>
        <w:t>workshops at their facility</w:t>
      </w:r>
    </w:p>
    <w:p>
      <w:r>
        <w:t>CDISC in the near future</w:t>
      </w:r>
    </w:p>
    <w:p>
      <w:r>
        <w:t>authors believe that a HAF</w:t>
      </w:r>
    </w:p>
    <w:p>
      <w:r>
        <w:t>relationships with several key</w:t>
      </w:r>
    </w:p>
    <w:p>
      <w:r>
        <w:t>assessments in an efficient</w:t>
      </w:r>
    </w:p>
    <w:p>
      <w:r>
        <w:t>based on the Log</w:t>
      </w:r>
    </w:p>
    <w:p>
      <w:r>
        <w:t>Reports Indicate some Devices</w:t>
      </w:r>
    </w:p>
    <w:p>
      <w:r>
        <w:t>capabilities of its ACIS</w:t>
      </w:r>
    </w:p>
    <w:p>
      <w:r>
        <w:t>updates to our Pathology</w:t>
      </w:r>
    </w:p>
    <w:p>
      <w:r>
        <w:t>pages on our Web</w:t>
      </w:r>
    </w:p>
    <w:p>
      <w:r>
        <w:t>Find out more about WIL</w:t>
      </w:r>
    </w:p>
    <w:p>
      <w:r>
        <w:t>models are both negative</w:t>
      </w:r>
    </w:p>
    <w:p>
      <w:r>
        <w:t>changes to their systems</w:t>
      </w:r>
    </w:p>
    <w:p>
      <w:r>
        <w:t>event will take place</w:t>
      </w:r>
    </w:p>
    <w:p>
      <w:r>
        <w:t>technology and best practices</w:t>
      </w:r>
    </w:p>
    <w:p>
      <w:r>
        <w:t>results such as a positive</w:t>
      </w:r>
    </w:p>
    <w:p>
      <w:r>
        <w:t>platform allows for the integration</w:t>
      </w:r>
    </w:p>
    <w:p>
      <w:r>
        <w:t>structures in which a site</w:t>
      </w:r>
    </w:p>
    <w:p>
      <w:r>
        <w:t>principles for in silico</w:t>
      </w:r>
    </w:p>
    <w:p>
      <w:r>
        <w:t>results indicated that the prediction</w:t>
      </w:r>
    </w:p>
    <w:p>
      <w:r>
        <w:t>deﬁ ne how a risk</w:t>
      </w:r>
    </w:p>
    <w:p>
      <w:r>
        <w:t>information via the internet</w:t>
      </w:r>
    </w:p>
    <w:p>
      <w:r>
        <w:t>include in your reports</w:t>
      </w:r>
    </w:p>
    <w:p>
      <w:r>
        <w:t>advantage of the new features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